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F28ED" w14:textId="52A4B2ED" w:rsidR="00AB0F95" w:rsidRPr="00F25496" w:rsidRDefault="00AB0F95" w:rsidP="00AB0F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C37106">
        <w:rPr>
          <w:b/>
          <w:noProof/>
          <w:sz w:val="24"/>
        </w:rPr>
        <w:t>7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65EE0" w:rsidRPr="00965EE0">
        <w:rPr>
          <w:b/>
          <w:i/>
          <w:noProof/>
          <w:sz w:val="28"/>
        </w:rPr>
        <w:t>S5-</w:t>
      </w:r>
      <w:r w:rsidR="00161752" w:rsidRPr="00965EE0">
        <w:rPr>
          <w:b/>
          <w:i/>
          <w:noProof/>
          <w:sz w:val="28"/>
        </w:rPr>
        <w:t>232800</w:t>
      </w:r>
    </w:p>
    <w:p w14:paraId="51D2DB7C" w14:textId="22AAD562" w:rsidR="002249B4" w:rsidRDefault="00C37106" w:rsidP="00AB0F95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="00AB0F95" w:rsidRPr="00F25496">
        <w:rPr>
          <w:sz w:val="24"/>
        </w:rPr>
        <w:t xml:space="preserve">, </w:t>
      </w:r>
      <w:r w:rsidR="007A4572">
        <w:rPr>
          <w:sz w:val="24"/>
        </w:rPr>
        <w:t>27th February - 3rd March</w:t>
      </w:r>
      <w:r w:rsidR="00AB0F95">
        <w:rPr>
          <w:sz w:val="24"/>
        </w:rPr>
        <w:t xml:space="preserve"> 2023</w:t>
      </w:r>
    </w:p>
    <w:p w14:paraId="55CF78DE" w14:textId="6A49F748" w:rsidR="006A45BA" w:rsidRDefault="0033027D" w:rsidP="0030378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6C2E80">
        <w:rPr>
          <w:sz w:val="20"/>
        </w:rPr>
        <w:tab/>
      </w:r>
      <w:r w:rsidRPr="006C2E80">
        <w:rPr>
          <w:rFonts w:eastAsia="Batang" w:cs="Arial"/>
          <w:sz w:val="20"/>
          <w:lang w:eastAsia="zh-CN"/>
        </w:rPr>
        <w:t>(</w:t>
      </w:r>
      <w:proofErr w:type="gramStart"/>
      <w:r w:rsidRPr="006C2E80">
        <w:rPr>
          <w:rFonts w:eastAsia="Batang" w:cs="Arial"/>
          <w:sz w:val="20"/>
          <w:lang w:eastAsia="zh-CN"/>
        </w:rPr>
        <w:t>revision</w:t>
      </w:r>
      <w:proofErr w:type="gramEnd"/>
      <w:r w:rsidRPr="006C2E80">
        <w:rPr>
          <w:rFonts w:eastAsia="Batang" w:cs="Arial"/>
          <w:sz w:val="20"/>
          <w:lang w:eastAsia="zh-CN"/>
        </w:rPr>
        <w:t xml:space="preserve"> of xx-</w:t>
      </w:r>
      <w:proofErr w:type="spellStart"/>
      <w:r w:rsidR="00F5774F" w:rsidRPr="006C2E80">
        <w:rPr>
          <w:rFonts w:eastAsia="Batang" w:cs="Arial"/>
          <w:sz w:val="20"/>
          <w:lang w:eastAsia="zh-CN"/>
        </w:rPr>
        <w:t>yyxxxx</w:t>
      </w:r>
      <w:proofErr w:type="spellEnd"/>
      <w:r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13403F25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65EE0">
        <w:rPr>
          <w:rFonts w:ascii="Arial" w:eastAsia="Batang" w:hAnsi="Arial"/>
          <w:b/>
          <w:sz w:val="24"/>
          <w:szCs w:val="24"/>
          <w:lang w:val="en-US" w:eastAsia="zh-CN"/>
        </w:rPr>
        <w:t>SA5</w:t>
      </w:r>
    </w:p>
    <w:p w14:paraId="77734250" w14:textId="01AF90BD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965EE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65EE0" w:rsidRPr="008A7A94">
        <w:rPr>
          <w:rFonts w:ascii="Arial" w:eastAsia="Batang" w:hAnsi="Arial" w:cs="Arial"/>
          <w:b/>
          <w:sz w:val="24"/>
          <w:szCs w:val="24"/>
          <w:lang w:eastAsia="zh-CN"/>
        </w:rPr>
        <w:t xml:space="preserve">Charging Aspects </w:t>
      </w:r>
      <w:r w:rsidR="00965EE0">
        <w:rPr>
          <w:rFonts w:ascii="Arial" w:eastAsia="Batang" w:hAnsi="Arial" w:cs="Arial"/>
          <w:b/>
          <w:sz w:val="24"/>
          <w:szCs w:val="24"/>
          <w:lang w:eastAsia="zh-CN"/>
        </w:rPr>
        <w:t>for NSSAA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79C5C851" w:rsidR="006C2E80" w:rsidRPr="006C2E80" w:rsidRDefault="00AE25BF" w:rsidP="003753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65EE0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90701D3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965EE0">
        <w:t xml:space="preserve"> </w:t>
      </w:r>
      <w:r w:rsidR="00965EE0" w:rsidRPr="008338FA">
        <w:t xml:space="preserve">Charging Aspects </w:t>
      </w:r>
      <w:r w:rsidR="00965EE0">
        <w:t>for NSSAA</w:t>
      </w:r>
    </w:p>
    <w:p w14:paraId="2730900B" w14:textId="51F64592" w:rsidR="003F268E" w:rsidRPr="00BA3A53" w:rsidRDefault="003F268E" w:rsidP="006C2E80">
      <w:pPr>
        <w:pStyle w:val="Guidance"/>
      </w:pPr>
    </w:p>
    <w:p w14:paraId="289CB42C" w14:textId="70400EB0" w:rsidR="006C2E80" w:rsidRDefault="00E13CB2" w:rsidP="006C2E80">
      <w:pPr>
        <w:pStyle w:val="Heading8"/>
      </w:pPr>
      <w:r>
        <w:t>A</w:t>
      </w:r>
      <w:r w:rsidR="00B078D6">
        <w:t>cronym:</w:t>
      </w:r>
      <w:r w:rsidR="00965EE0">
        <w:t xml:space="preserve"> </w:t>
      </w:r>
      <w:r w:rsidR="00965EE0" w:rsidRPr="00AC3501">
        <w:t>NS</w:t>
      </w:r>
      <w:r w:rsidR="00965EE0">
        <w:t>SAA</w:t>
      </w:r>
      <w:r w:rsidR="00965EE0" w:rsidRPr="00AC3501">
        <w:t>_CH</w:t>
      </w:r>
      <w:r w:rsidR="006C2E80">
        <w:tab/>
      </w:r>
    </w:p>
    <w:p w14:paraId="0D12AE1F" w14:textId="15C8983E" w:rsidR="00B078D6" w:rsidRDefault="00B078D6" w:rsidP="006C2E80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4F503CDD" w:rsidR="00B078D6" w:rsidRDefault="00D31CC8" w:rsidP="006C2E80">
      <w:pPr>
        <w:pStyle w:val="Guidance"/>
      </w:pPr>
      <w:r>
        <w:t xml:space="preserve"> </w:t>
      </w:r>
    </w:p>
    <w:p w14:paraId="63EE9719" w14:textId="3B5A90F5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965EE0" w:rsidRPr="006C2E80">
        <w:rPr>
          <w:i/>
          <w:iCs/>
        </w:rPr>
        <w:t>Rel-</w:t>
      </w:r>
      <w:r w:rsidR="00965EE0">
        <w:rPr>
          <w:i/>
          <w:iCs/>
        </w:rPr>
        <w:t xml:space="preserve">18 </w:t>
      </w:r>
    </w:p>
    <w:p w14:paraId="53277F89" w14:textId="7619A2B1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180D5C5E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27C1996" w:rsidR="004260A5" w:rsidRDefault="00965EE0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332D4DF" w:rsidR="004260A5" w:rsidRDefault="00965EE0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601D4D45" w:rsidR="004260A5" w:rsidRDefault="00965EE0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5F2A3D3C" w:rsidR="004260A5" w:rsidRDefault="00965EE0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539D437C" w:rsidR="004260A5" w:rsidRDefault="00965EE0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6702FB57" w14:textId="77777777" w:rsidR="00D77AC8" w:rsidRDefault="00D77AC8" w:rsidP="00D77AC8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77AC8" w14:paraId="3A77AEEB" w14:textId="77777777" w:rsidTr="00F97E3E">
        <w:trPr>
          <w:cantSplit/>
          <w:jc w:val="center"/>
        </w:trPr>
        <w:tc>
          <w:tcPr>
            <w:tcW w:w="452" w:type="dxa"/>
          </w:tcPr>
          <w:p w14:paraId="78712134" w14:textId="77777777" w:rsidR="00D77AC8" w:rsidRDefault="00D77AC8" w:rsidP="00F97E3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13B79C" w14:textId="77777777" w:rsidR="00D77AC8" w:rsidRDefault="00D77AC8" w:rsidP="00F97E3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77AC8" w14:paraId="1D0F8D51" w14:textId="77777777" w:rsidTr="00F97E3E">
        <w:trPr>
          <w:cantSplit/>
          <w:jc w:val="center"/>
        </w:trPr>
        <w:tc>
          <w:tcPr>
            <w:tcW w:w="452" w:type="dxa"/>
          </w:tcPr>
          <w:p w14:paraId="1C7E3FA5" w14:textId="77777777" w:rsidR="00D77AC8" w:rsidRDefault="00D77AC8" w:rsidP="00F97E3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5C615A" w14:textId="77777777" w:rsidR="00D77AC8" w:rsidRDefault="00D77AC8" w:rsidP="00F97E3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77AC8" w14:paraId="06EB249A" w14:textId="77777777" w:rsidTr="00F97E3E">
        <w:trPr>
          <w:cantSplit/>
          <w:jc w:val="center"/>
        </w:trPr>
        <w:tc>
          <w:tcPr>
            <w:tcW w:w="452" w:type="dxa"/>
          </w:tcPr>
          <w:p w14:paraId="78AD2B2C" w14:textId="2DF2E558" w:rsidR="00D77AC8" w:rsidRDefault="00D77AC8" w:rsidP="00F97E3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65E3384" w14:textId="77777777" w:rsidR="00D77AC8" w:rsidRDefault="00D77AC8" w:rsidP="00F97E3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77AC8" w14:paraId="1B431436" w14:textId="77777777" w:rsidTr="00F97E3E">
        <w:trPr>
          <w:cantSplit/>
          <w:jc w:val="center"/>
        </w:trPr>
        <w:tc>
          <w:tcPr>
            <w:tcW w:w="452" w:type="dxa"/>
          </w:tcPr>
          <w:p w14:paraId="05E7CCAA" w14:textId="3B2E7DD0" w:rsidR="00D77AC8" w:rsidRDefault="00D77AC8" w:rsidP="00F97E3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8A34963" w14:textId="77777777" w:rsidR="00D77AC8" w:rsidRDefault="00D77AC8" w:rsidP="00F97E3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77AC8" w14:paraId="72DBEB91" w14:textId="77777777" w:rsidTr="00F97E3E">
        <w:trPr>
          <w:cantSplit/>
          <w:jc w:val="center"/>
        </w:trPr>
        <w:tc>
          <w:tcPr>
            <w:tcW w:w="452" w:type="dxa"/>
          </w:tcPr>
          <w:p w14:paraId="776B2CC3" w14:textId="77777777" w:rsidR="00D77AC8" w:rsidRDefault="00D77AC8" w:rsidP="00F97E3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5A12A2D" w14:textId="77777777" w:rsidR="00D77AC8" w:rsidRDefault="00D77AC8" w:rsidP="00F97E3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9E9171A" w14:textId="77777777" w:rsidR="00D77AC8" w:rsidRDefault="00D77AC8" w:rsidP="00D77AC8">
      <w:pPr>
        <w:ind w:right="-99"/>
        <w:rPr>
          <w:b/>
        </w:rPr>
      </w:pPr>
      <w:r>
        <w:rPr>
          <w:b/>
        </w:rPr>
        <w:t>* Other = e.g. testing</w:t>
      </w:r>
    </w:p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434AAE6A" w14:textId="7ED3CB67" w:rsidR="00746F46" w:rsidRPr="006C2E80" w:rsidRDefault="00746F46" w:rsidP="006C2E80">
      <w:pPr>
        <w:pStyle w:val="Guidance"/>
      </w:pPr>
      <w:r w:rsidRPr="006C2E80">
        <w:t xml:space="preserve"> </w:t>
      </w:r>
    </w:p>
    <w:p w14:paraId="2311EFBA" w14:textId="77777777" w:rsidR="002944FD" w:rsidRPr="009A6092" w:rsidRDefault="002944FD" w:rsidP="006C2E80">
      <w:r>
        <w:lastRenderedPageBreak/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1417"/>
        <w:gridCol w:w="992"/>
        <w:gridCol w:w="5352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965EE0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417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352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65EE0" w14:paraId="1190D4C8" w14:textId="77777777" w:rsidTr="00965EE0">
        <w:trPr>
          <w:cantSplit/>
          <w:jc w:val="center"/>
        </w:trPr>
        <w:tc>
          <w:tcPr>
            <w:tcW w:w="1552" w:type="dxa"/>
          </w:tcPr>
          <w:p w14:paraId="5375D7E4" w14:textId="74E76B4E" w:rsidR="00965EE0" w:rsidRDefault="00965EE0" w:rsidP="00965EE0">
            <w:pPr>
              <w:pStyle w:val="TAL"/>
            </w:pPr>
            <w:r w:rsidRPr="00C63008">
              <w:t>FS_NETSLICE_CH_Ph2</w:t>
            </w:r>
          </w:p>
        </w:tc>
        <w:tc>
          <w:tcPr>
            <w:tcW w:w="1417" w:type="dxa"/>
          </w:tcPr>
          <w:p w14:paraId="6AE820B7" w14:textId="0717C58F" w:rsidR="00965EE0" w:rsidRDefault="00965EE0" w:rsidP="00965EE0">
            <w:pPr>
              <w:pStyle w:val="TAL"/>
            </w:pPr>
            <w:r>
              <w:t>SA5</w:t>
            </w:r>
          </w:p>
        </w:tc>
        <w:tc>
          <w:tcPr>
            <w:tcW w:w="992" w:type="dxa"/>
          </w:tcPr>
          <w:p w14:paraId="663BF2FB" w14:textId="3602A397" w:rsidR="00965EE0" w:rsidRDefault="00965EE0" w:rsidP="00965EE0">
            <w:pPr>
              <w:pStyle w:val="TAL"/>
            </w:pPr>
            <w:r w:rsidRPr="00DF5AAB">
              <w:t>900023</w:t>
            </w:r>
          </w:p>
        </w:tc>
        <w:tc>
          <w:tcPr>
            <w:tcW w:w="5352" w:type="dxa"/>
          </w:tcPr>
          <w:p w14:paraId="24E5739B" w14:textId="1E4AAAE1" w:rsidR="00965EE0" w:rsidRPr="00251D80" w:rsidRDefault="00965EE0" w:rsidP="00965EE0">
            <w:pPr>
              <w:pStyle w:val="TAL"/>
            </w:pPr>
            <w:r w:rsidRPr="00DF5AAB">
              <w:t xml:space="preserve">Study on Charging Aspects for Network Slicing Phase 2 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287B271D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179856C9" w:rsidR="008835FC" w:rsidRPr="00251D80" w:rsidRDefault="008835FC" w:rsidP="006C2E80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600219A" w14:textId="3534EDC1" w:rsidR="00965EE0" w:rsidRPr="00D77AC8" w:rsidRDefault="00965EE0" w:rsidP="00965EE0">
      <w:r w:rsidRPr="005E4571">
        <w:t>3GPP SA2 has specified in TS 23.501</w:t>
      </w:r>
      <w:r>
        <w:t xml:space="preserve"> and</w:t>
      </w:r>
      <w:r w:rsidRPr="005E4571">
        <w:t xml:space="preserve"> TS 23.502</w:t>
      </w:r>
      <w:r>
        <w:t xml:space="preserve"> the </w:t>
      </w:r>
      <w:r w:rsidRPr="005E4571">
        <w:t xml:space="preserve">Network </w:t>
      </w:r>
      <w:r w:rsidRPr="00E37D1D">
        <w:rPr>
          <w:lang w:bidi="ar-IQ"/>
        </w:rPr>
        <w:t xml:space="preserve">Slice-Specific Authentication and Authorization </w:t>
      </w:r>
      <w:r w:rsidR="009F494F" w:rsidRPr="00D77AC8">
        <w:rPr>
          <w:lang w:bidi="ar-IQ"/>
        </w:rPr>
        <w:t xml:space="preserve">Function </w:t>
      </w:r>
      <w:r w:rsidRPr="00D77AC8">
        <w:rPr>
          <w:lang w:bidi="ar-IQ"/>
        </w:rPr>
        <w:t>(NSSAA</w:t>
      </w:r>
      <w:r w:rsidR="009F494F" w:rsidRPr="00D77AC8">
        <w:rPr>
          <w:lang w:bidi="ar-IQ"/>
        </w:rPr>
        <w:t>F</w:t>
      </w:r>
      <w:r w:rsidRPr="00D77AC8">
        <w:rPr>
          <w:lang w:bidi="ar-IQ"/>
        </w:rPr>
        <w:t xml:space="preserve">) </w:t>
      </w:r>
      <w:r w:rsidRPr="00D77AC8">
        <w:t>in the 5G System architecture, and the associated services, for</w:t>
      </w:r>
      <w:r w:rsidR="009F494F" w:rsidRPr="00D77AC8">
        <w:t xml:space="preserve"> the support of UE Network Slice-specific Authentication and Authorization (NSSAA).</w:t>
      </w:r>
    </w:p>
    <w:p w14:paraId="4A91E505" w14:textId="19BC248E" w:rsidR="009F494F" w:rsidRDefault="009F494F" w:rsidP="00965EE0">
      <w:r w:rsidRPr="00D77AC8">
        <w:t>The charging aspect of the NSSAAF has been studied in TR 32.847, and this WID will specify the related charging solution concluded by the TR 32.847.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A0BBD9A" w14:textId="631F438F" w:rsidR="009F494F" w:rsidRDefault="009F494F" w:rsidP="00854FDC">
      <w:pPr>
        <w:rPr>
          <w:lang w:eastAsia="zh-CN"/>
        </w:rPr>
      </w:pPr>
      <w:r>
        <w:t xml:space="preserve">The objective of this work item is to specify charging solutions </w:t>
      </w:r>
      <w:r w:rsidRPr="00BD2D95">
        <w:t xml:space="preserve">based on </w:t>
      </w:r>
      <w:r>
        <w:t xml:space="preserve">TR 32.847 </w:t>
      </w:r>
      <w:r w:rsidRPr="00BD2D95">
        <w:t>conclusions</w:t>
      </w:r>
      <w:r w:rsidR="00854FDC">
        <w:t xml:space="preserve"> for C</w:t>
      </w:r>
      <w:r w:rsidRPr="00765DC6">
        <w:t xml:space="preserve">onverged Charging for </w:t>
      </w:r>
      <w:r w:rsidRPr="00E37D1D">
        <w:rPr>
          <w:lang w:bidi="ar-IQ"/>
        </w:rPr>
        <w:t>Network Slice-Specific Authentication and Authorization (NSSAA)</w:t>
      </w:r>
      <w:r>
        <w:rPr>
          <w:lang w:bidi="ar-IQ"/>
        </w:rPr>
        <w:t xml:space="preserve"> (S</w:t>
      </w:r>
      <w:r>
        <w:rPr>
          <w:lang w:eastAsia="zh-CN"/>
        </w:rPr>
        <w:t xml:space="preserve">olutions </w:t>
      </w:r>
      <w:r w:rsidRPr="00B67DFF">
        <w:rPr>
          <w:lang w:val="sv-SE"/>
        </w:rPr>
        <w:t>#</w:t>
      </w:r>
      <w:r>
        <w:rPr>
          <w:lang w:val="sv-SE"/>
        </w:rPr>
        <w:t>8</w:t>
      </w:r>
      <w:r w:rsidRPr="00B67DFF">
        <w:rPr>
          <w:lang w:val="sv-SE"/>
        </w:rPr>
        <w:t>.1</w:t>
      </w:r>
      <w:r>
        <w:rPr>
          <w:lang w:val="sv-SE"/>
        </w:rPr>
        <w:t>)</w:t>
      </w:r>
      <w:r>
        <w:rPr>
          <w:lang w:bidi="ar-IQ"/>
        </w:rPr>
        <w:t>.</w:t>
      </w:r>
    </w:p>
    <w:p w14:paraId="157F3CB1" w14:textId="7E20D1CE" w:rsidR="006C2E80" w:rsidRPr="006C2E80" w:rsidRDefault="009F494F" w:rsidP="00777F12">
      <w:pPr>
        <w:pStyle w:val="Guidance"/>
      </w:pPr>
      <w:r>
        <w:rPr>
          <w:i w:val="0"/>
          <w:color w:val="auto"/>
          <w:lang w:eastAsia="en-US"/>
        </w:rPr>
        <w:t xml:space="preserve">These converged charging solutions will use the </w:t>
      </w:r>
      <w:r w:rsidRPr="00986B3D">
        <w:rPr>
          <w:i w:val="0"/>
          <w:color w:val="auto"/>
          <w:lang w:eastAsia="en-US"/>
        </w:rPr>
        <w:t>Nchf_ConvergedCharging service</w:t>
      </w:r>
      <w:r>
        <w:rPr>
          <w:i w:val="0"/>
          <w:color w:val="auto"/>
          <w:lang w:eastAsia="en-US"/>
        </w:rPr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854FD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0C5CF6A0" w14:textId="77777777" w:rsidR="00854FDC" w:rsidRPr="00AD6935" w:rsidRDefault="00854FDC" w:rsidP="00854FD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</w:t>
            </w:r>
          </w:p>
          <w:p w14:paraId="76E52879" w14:textId="32A20314" w:rsidR="00854FDC" w:rsidRPr="006C2E80" w:rsidRDefault="00854FDC" w:rsidP="00854FDC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4D23FD8F" w14:textId="77777777" w:rsidR="00854FDC" w:rsidRDefault="00854FDC" w:rsidP="00854F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(New)</w:t>
            </w:r>
            <w:r>
              <w:rPr>
                <w:rFonts w:cs="Arial"/>
                <w:szCs w:val="18"/>
              </w:rPr>
              <w:br/>
            </w:r>
            <w:r w:rsidRPr="00AD6935">
              <w:rPr>
                <w:rFonts w:cs="Arial"/>
                <w:szCs w:val="18"/>
              </w:rPr>
              <w:t>28.</w:t>
            </w:r>
            <w:r>
              <w:rPr>
                <w:rFonts w:cs="Arial"/>
                <w:szCs w:val="18"/>
              </w:rPr>
              <w:t>xxx</w:t>
            </w:r>
          </w:p>
          <w:p w14:paraId="73DD2455" w14:textId="656E223A" w:rsidR="00854FDC" w:rsidRPr="006C2E80" w:rsidRDefault="00854FDC" w:rsidP="00854FDC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765862D7" w:rsidR="00854FDC" w:rsidRPr="00854FDC" w:rsidRDefault="00854FDC" w:rsidP="00854FD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854FDC">
              <w:rPr>
                <w:rFonts w:ascii="Arial" w:hAnsi="Arial" w:cs="Arial"/>
                <w:i w:val="0"/>
                <w:sz w:val="18"/>
                <w:szCs w:val="18"/>
              </w:rPr>
              <w:t>Charging management; Network Slice-Specific Authentication and Authorization charging in the 5G System (5GS)</w:t>
            </w:r>
          </w:p>
        </w:tc>
        <w:tc>
          <w:tcPr>
            <w:tcW w:w="993" w:type="dxa"/>
          </w:tcPr>
          <w:p w14:paraId="2D7CEA56" w14:textId="7A167822" w:rsidR="00854FDC" w:rsidRPr="00854FDC" w:rsidRDefault="00854FDC" w:rsidP="00854FD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854FDC">
              <w:rPr>
                <w:rFonts w:ascii="Arial" w:hAnsi="Arial" w:cs="Arial"/>
                <w:i w:val="0"/>
                <w:sz w:val="18"/>
                <w:szCs w:val="18"/>
              </w:rPr>
              <w:t>TSG#101 (Sept 2023)</w:t>
            </w:r>
          </w:p>
        </w:tc>
        <w:tc>
          <w:tcPr>
            <w:tcW w:w="1074" w:type="dxa"/>
          </w:tcPr>
          <w:p w14:paraId="19E8B044" w14:textId="77777777" w:rsidR="00854FDC" w:rsidRPr="00AD6935" w:rsidRDefault="00854FDC" w:rsidP="00854FD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TSG#1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02</w:t>
            </w:r>
          </w:p>
          <w:p w14:paraId="47484899" w14:textId="0EBED5E8" w:rsidR="00854FDC" w:rsidRPr="006C2E80" w:rsidRDefault="00854FDC" w:rsidP="00854FDC">
            <w:pPr>
              <w:pStyle w:val="Guidance"/>
              <w:spacing w:after="0"/>
            </w:pPr>
            <w:r w:rsidRPr="00D05BDB">
              <w:rPr>
                <w:rFonts w:ascii="Arial" w:hAnsi="Arial" w:cs="Arial"/>
                <w:i w:val="0"/>
                <w:sz w:val="18"/>
                <w:szCs w:val="18"/>
              </w:rPr>
              <w:t>(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Dec </w:t>
            </w:r>
            <w:r w:rsidRPr="00D05BDB">
              <w:rPr>
                <w:rFonts w:ascii="Arial" w:hAnsi="Arial" w:cs="Arial"/>
                <w:i w:val="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3</w:t>
            </w:r>
            <w:r w:rsidRPr="00D05BDB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2186" w:type="dxa"/>
          </w:tcPr>
          <w:p w14:paraId="68F49E79" w14:textId="77777777" w:rsidR="00854FDC" w:rsidRPr="00AD6935" w:rsidRDefault="00854FDC" w:rsidP="00854FDC">
            <w:pPr>
              <w:rPr>
                <w:rFonts w:ascii="Arial" w:hAnsi="Arial" w:cs="Arial"/>
                <w:sz w:val="18"/>
                <w:szCs w:val="18"/>
              </w:rPr>
            </w:pPr>
            <w:r w:rsidRPr="00AD6935">
              <w:rPr>
                <w:rFonts w:ascii="Arial" w:hAnsi="Arial" w:cs="Arial"/>
                <w:sz w:val="18"/>
                <w:szCs w:val="18"/>
              </w:rPr>
              <w:t>Gerald Görmer, MATRIXX Software, (Gerald dot Goermer at Matrixx dot com)</w:t>
            </w:r>
          </w:p>
          <w:p w14:paraId="3B160081" w14:textId="4A20D768" w:rsidR="00854FDC" w:rsidRPr="006C2E80" w:rsidRDefault="00854FDC" w:rsidP="00854FDC">
            <w:pPr>
              <w:pStyle w:val="Guidance"/>
              <w:spacing w:after="0"/>
            </w:pPr>
          </w:p>
        </w:tc>
      </w:tr>
    </w:tbl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854FDC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1E64E4A" w:rsidR="00854FDC" w:rsidRPr="00D77AC8" w:rsidRDefault="00854FDC" w:rsidP="00854FDC">
            <w:pPr>
              <w:pStyle w:val="TAL"/>
            </w:pPr>
            <w:r w:rsidRPr="00D77AC8">
              <w:rPr>
                <w:rFonts w:cs="Arial"/>
                <w:szCs w:val="18"/>
              </w:rP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6B564931" w:rsidR="00854FDC" w:rsidRPr="00D77AC8" w:rsidRDefault="00854FDC" w:rsidP="00854FDC">
            <w:pPr>
              <w:pStyle w:val="TAL"/>
            </w:pPr>
            <w:r w:rsidRPr="00D77AC8">
              <w:rPr>
                <w:rFonts w:cs="Arial"/>
                <w:szCs w:val="18"/>
              </w:rPr>
              <w:t>Refinement on Network Slice charging related specifications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D49C" w14:textId="77777777" w:rsidR="00854FDC" w:rsidRPr="00AD6935" w:rsidRDefault="00854FDC" w:rsidP="00854FD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TSG#10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2</w:t>
            </w:r>
          </w:p>
          <w:p w14:paraId="139C356A" w14:textId="66E34F98" w:rsidR="00854FDC" w:rsidRPr="006C2E80" w:rsidRDefault="00854FDC" w:rsidP="00854FDC">
            <w:pPr>
              <w:pStyle w:val="TAL"/>
            </w:pPr>
            <w:r w:rsidRPr="00AD6935">
              <w:rPr>
                <w:rFonts w:cs="Arial"/>
                <w:szCs w:val="18"/>
              </w:rPr>
              <w:t>(</w:t>
            </w:r>
            <w:r>
              <w:rPr>
                <w:rFonts w:cs="Arial"/>
                <w:szCs w:val="18"/>
              </w:rPr>
              <w:t>Dec</w:t>
            </w:r>
            <w:r w:rsidRPr="00AD6935">
              <w:rPr>
                <w:rFonts w:cs="Arial"/>
                <w:szCs w:val="18"/>
              </w:rP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854FDC" w:rsidRPr="006C2E80" w:rsidRDefault="00854FDC" w:rsidP="00854FDC">
            <w:pPr>
              <w:pStyle w:val="TAL"/>
            </w:pPr>
          </w:p>
        </w:tc>
      </w:tr>
      <w:tr w:rsidR="00854FDC" w:rsidRPr="006C2E80" w14:paraId="5D6882E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B84D" w14:textId="39715BC7" w:rsidR="00854FDC" w:rsidRPr="006C2E80" w:rsidRDefault="00854FDC" w:rsidP="00854FDC">
            <w:pPr>
              <w:pStyle w:val="TAL"/>
            </w:pPr>
            <w:r w:rsidRPr="00FE680F">
              <w:t>32.290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1CDE" w14:textId="4CDAA7CD" w:rsidR="00854FDC" w:rsidRPr="006C2E80" w:rsidRDefault="00854FDC" w:rsidP="00854FDC">
            <w:pPr>
              <w:pStyle w:val="TAL"/>
            </w:pPr>
            <w:r w:rsidRPr="00FE680F">
              <w:t>Update common converged charging service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3A63" w14:textId="77777777" w:rsidR="00854FDC" w:rsidRPr="00AD6935" w:rsidRDefault="00854FDC" w:rsidP="00854FD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TSG#10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3</w:t>
            </w:r>
          </w:p>
          <w:p w14:paraId="5EA541A5" w14:textId="4F20DCC7" w:rsidR="00854FDC" w:rsidRPr="006C2E80" w:rsidRDefault="00854FDC" w:rsidP="00854FDC">
            <w:pPr>
              <w:pStyle w:val="TAL"/>
            </w:pPr>
            <w:r w:rsidRPr="00AD6935">
              <w:rPr>
                <w:rFonts w:cs="Arial"/>
                <w:szCs w:val="18"/>
              </w:rPr>
              <w:t>(</w:t>
            </w:r>
            <w:r>
              <w:rPr>
                <w:rFonts w:cs="Arial"/>
                <w:szCs w:val="18"/>
              </w:rPr>
              <w:t>March</w:t>
            </w:r>
            <w:r w:rsidRPr="00AD6935">
              <w:rPr>
                <w:rFonts w:cs="Arial"/>
                <w:szCs w:val="18"/>
              </w:rPr>
              <w:t xml:space="preserve"> 202</w:t>
            </w:r>
            <w:r>
              <w:rPr>
                <w:rFonts w:cs="Arial"/>
                <w:szCs w:val="18"/>
              </w:rPr>
              <w:t>4</w:t>
            </w:r>
            <w:r w:rsidRPr="00AD6935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3E59" w14:textId="77777777" w:rsidR="00854FDC" w:rsidRPr="006C2E80" w:rsidRDefault="00854FDC" w:rsidP="00854FDC">
            <w:pPr>
              <w:pStyle w:val="TAL"/>
            </w:pPr>
          </w:p>
        </w:tc>
      </w:tr>
      <w:tr w:rsidR="00854FDC" w:rsidRPr="006C2E80" w14:paraId="680712F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27BC" w14:textId="3AC29F07" w:rsidR="00854FDC" w:rsidRPr="006C2E80" w:rsidRDefault="00854FDC" w:rsidP="00854FDC">
            <w:pPr>
              <w:pStyle w:val="TAL"/>
            </w:pPr>
            <w:r w:rsidRPr="00FE680F"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28E5" w14:textId="575B9620" w:rsidR="00854FDC" w:rsidRPr="006C2E80" w:rsidRDefault="00854FDC" w:rsidP="00854FDC">
            <w:pPr>
              <w:pStyle w:val="TAL"/>
            </w:pPr>
            <w:r w:rsidRPr="00FE680F">
              <w:t xml:space="preserve">Update Nchf_ConvergedCharging service API with definitions that are specific to </w:t>
            </w:r>
            <w:r>
              <w:t xml:space="preserve">NSSAA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2782" w14:textId="77777777" w:rsidR="00854FDC" w:rsidRDefault="00854FDC" w:rsidP="00854FDC">
            <w:pPr>
              <w:pStyle w:val="TAL"/>
            </w:pPr>
            <w:r>
              <w:t>TSG#104</w:t>
            </w:r>
          </w:p>
          <w:p w14:paraId="67DCAB9C" w14:textId="2E4796EC" w:rsidR="00854FDC" w:rsidRPr="006C2E80" w:rsidRDefault="00854FDC" w:rsidP="00854FDC">
            <w:pPr>
              <w:pStyle w:val="TAL"/>
            </w:pPr>
            <w:r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7862" w14:textId="77777777" w:rsidR="00854FDC" w:rsidRPr="006C2E80" w:rsidRDefault="00854FDC" w:rsidP="00854FDC">
            <w:pPr>
              <w:pStyle w:val="TAL"/>
            </w:pPr>
          </w:p>
        </w:tc>
      </w:tr>
      <w:tr w:rsidR="00854FDC" w:rsidRPr="006C2E80" w14:paraId="5DA6E94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75AD" w14:textId="0B759668" w:rsidR="00854FDC" w:rsidRPr="006C2E80" w:rsidRDefault="00854FDC" w:rsidP="00854FDC">
            <w:pPr>
              <w:pStyle w:val="TAL"/>
            </w:pPr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CFE0" w14:textId="77777777" w:rsidR="00854FDC" w:rsidRDefault="00854FDC" w:rsidP="00854FDC">
            <w:pPr>
              <w:pStyle w:val="TAL"/>
            </w:pPr>
            <w:r>
              <w:t>New NSSAA CHF CDR(s) definition and ASN.1</w:t>
            </w:r>
          </w:p>
          <w:p w14:paraId="40C13E8C" w14:textId="77777777" w:rsidR="00854FDC" w:rsidRPr="006C2E80" w:rsidRDefault="00854FDC" w:rsidP="00854FD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91C6" w14:textId="77777777" w:rsidR="00854FDC" w:rsidRDefault="00854FDC" w:rsidP="00854FDC">
            <w:pPr>
              <w:pStyle w:val="TAL"/>
            </w:pPr>
            <w:r>
              <w:t>TSG#104</w:t>
            </w:r>
          </w:p>
          <w:p w14:paraId="50894C63" w14:textId="357B4B1F" w:rsidR="00854FDC" w:rsidRPr="006C2E80" w:rsidRDefault="00854FDC" w:rsidP="00854FDC">
            <w:pPr>
              <w:pStyle w:val="TAL"/>
            </w:pPr>
            <w:r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4F67" w14:textId="77777777" w:rsidR="00854FDC" w:rsidRPr="006C2E80" w:rsidRDefault="00854FDC" w:rsidP="00854FDC">
            <w:pPr>
              <w:pStyle w:val="TAL"/>
            </w:pPr>
          </w:p>
        </w:tc>
      </w:tr>
      <w:tr w:rsidR="00854FDC" w:rsidRPr="006C2E80" w14:paraId="588BA82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D6C6" w14:textId="55FDB735" w:rsidR="00854FDC" w:rsidRPr="006C2E80" w:rsidRDefault="00854FDC" w:rsidP="00854FDC">
            <w:pPr>
              <w:pStyle w:val="TAL"/>
            </w:pPr>
            <w:r>
              <w:t>32.297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639E" w14:textId="016A4905" w:rsidR="00854FDC" w:rsidRPr="006C2E80" w:rsidRDefault="00854FDC" w:rsidP="00854FDC">
            <w:pPr>
              <w:pStyle w:val="TAL"/>
            </w:pPr>
            <w:r>
              <w:rPr>
                <w:lang w:eastAsia="zh-CN"/>
              </w:rPr>
              <w:t>Charging Data Record (CDR) file format and transfer for new CDR(s)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F358" w14:textId="77777777" w:rsidR="00854FDC" w:rsidRPr="00AD6935" w:rsidRDefault="00854FDC" w:rsidP="00854FD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TSG#1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04</w:t>
            </w:r>
          </w:p>
          <w:p w14:paraId="14FD5747" w14:textId="78A76F74" w:rsidR="00854FDC" w:rsidRPr="006C2E80" w:rsidRDefault="00854FDC" w:rsidP="00854FDC">
            <w:pPr>
              <w:pStyle w:val="TAL"/>
            </w:pPr>
            <w:r w:rsidRPr="00D05BDB">
              <w:rPr>
                <w:rFonts w:cs="Arial"/>
                <w:szCs w:val="18"/>
              </w:rPr>
              <w:t>(</w:t>
            </w:r>
            <w:r w:rsidRPr="008B2975">
              <w:t>June 2024</w:t>
            </w:r>
            <w:r w:rsidRPr="00D05BDB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FF15" w14:textId="77777777" w:rsidR="00854FDC" w:rsidRPr="006C2E80" w:rsidRDefault="00854FDC" w:rsidP="00854FDC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ADC6E0C" w14:textId="77777777" w:rsidR="00854FDC" w:rsidRDefault="00854FDC" w:rsidP="00854FDC">
      <w:r>
        <w:t>Gerald Görmer, MATRIXX Software, (Gerald dot Goermer at Matrixx dot com)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23BAFCB0" w:rsidR="00557B2E" w:rsidRPr="00557B2E" w:rsidRDefault="00854FDC" w:rsidP="00854FDC">
      <w:pPr>
        <w:pStyle w:val="Guidance"/>
      </w:pPr>
      <w:r w:rsidRPr="00854FDC">
        <w:rPr>
          <w:i w:val="0"/>
        </w:rPr>
        <w:t>SA5</w:t>
      </w:r>
      <w:r>
        <w:t xml:space="preserve">  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398A634" w:rsidR="006C2E80" w:rsidRPr="00557B2E" w:rsidRDefault="00854FDC" w:rsidP="006C2E80">
      <w:r w:rsidRPr="002A2D9C">
        <w:t>None identified yet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2B14FB27" w:rsidR="0033027D" w:rsidRPr="006C2E80" w:rsidRDefault="0033027D" w:rsidP="006C2E80">
      <w:pPr>
        <w:pStyle w:val="Guidance"/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161752">
        <w:trPr>
          <w:cantSplit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61752">
            <w:pPr>
              <w:pStyle w:val="TAH"/>
            </w:pPr>
            <w:r>
              <w:t>Supporting IM name</w:t>
            </w:r>
          </w:p>
        </w:tc>
      </w:tr>
      <w:tr w:rsidR="00161752" w14:paraId="2C581F88" w14:textId="77777777" w:rsidTr="00161752">
        <w:trPr>
          <w:cantSplit/>
        </w:trPr>
        <w:tc>
          <w:tcPr>
            <w:tcW w:w="5029" w:type="dxa"/>
            <w:shd w:val="clear" w:color="auto" w:fill="auto"/>
          </w:tcPr>
          <w:p w14:paraId="01BC355F" w14:textId="078B5F50" w:rsidR="00161752" w:rsidRDefault="00161752" w:rsidP="00161752">
            <w:pPr>
              <w:pStyle w:val="TAL"/>
            </w:pPr>
            <w:r w:rsidRPr="009E5DDA">
              <w:t>Amdocs Ltd.</w:t>
            </w:r>
          </w:p>
        </w:tc>
      </w:tr>
      <w:tr w:rsidR="00161752" w14:paraId="518CAC74" w14:textId="77777777" w:rsidTr="00161752">
        <w:trPr>
          <w:cantSplit/>
        </w:trPr>
        <w:tc>
          <w:tcPr>
            <w:tcW w:w="5029" w:type="dxa"/>
            <w:shd w:val="clear" w:color="auto" w:fill="auto"/>
          </w:tcPr>
          <w:p w14:paraId="2FB518FF" w14:textId="6F3734A2" w:rsidR="00161752" w:rsidRDefault="00161752" w:rsidP="00161752">
            <w:pPr>
              <w:pStyle w:val="TAL"/>
            </w:pPr>
            <w:r w:rsidRPr="009E5DDA">
              <w:t>Intel</w:t>
            </w:r>
          </w:p>
        </w:tc>
      </w:tr>
      <w:tr w:rsidR="00161752" w14:paraId="02B52196" w14:textId="77777777" w:rsidTr="00161752">
        <w:trPr>
          <w:cantSplit/>
        </w:trPr>
        <w:tc>
          <w:tcPr>
            <w:tcW w:w="5029" w:type="dxa"/>
            <w:shd w:val="clear" w:color="auto" w:fill="auto"/>
          </w:tcPr>
          <w:p w14:paraId="77AB53A7" w14:textId="20EA55C4" w:rsidR="00161752" w:rsidRDefault="00161752" w:rsidP="00161752">
            <w:pPr>
              <w:pStyle w:val="TAL"/>
            </w:pPr>
            <w:r w:rsidRPr="009E5DDA">
              <w:t>MATRIXX Software</w:t>
            </w:r>
          </w:p>
        </w:tc>
      </w:tr>
      <w:tr w:rsidR="00161752" w14:paraId="53215410" w14:textId="77777777" w:rsidTr="00161752">
        <w:trPr>
          <w:cantSplit/>
        </w:trPr>
        <w:tc>
          <w:tcPr>
            <w:tcW w:w="5029" w:type="dxa"/>
            <w:shd w:val="clear" w:color="auto" w:fill="auto"/>
          </w:tcPr>
          <w:p w14:paraId="39281E5B" w14:textId="58E8F926" w:rsidR="00161752" w:rsidRDefault="00161752" w:rsidP="00161752">
            <w:pPr>
              <w:pStyle w:val="TAL"/>
            </w:pPr>
            <w:r>
              <w:t>Nokia</w:t>
            </w:r>
          </w:p>
        </w:tc>
      </w:tr>
      <w:tr w:rsidR="00161752" w14:paraId="31FEA0CC" w14:textId="77777777" w:rsidTr="00161752">
        <w:trPr>
          <w:cantSplit/>
        </w:trPr>
        <w:tc>
          <w:tcPr>
            <w:tcW w:w="5029" w:type="dxa"/>
            <w:shd w:val="clear" w:color="auto" w:fill="auto"/>
          </w:tcPr>
          <w:p w14:paraId="3A06CD4C" w14:textId="0568E007" w:rsidR="00161752" w:rsidRDefault="00161752" w:rsidP="00161752">
            <w:pPr>
              <w:pStyle w:val="TAL"/>
            </w:pPr>
            <w:r>
              <w:t>Nokia Shanghai Bell</w:t>
            </w:r>
          </w:p>
        </w:tc>
      </w:tr>
      <w:tr w:rsidR="00161752" w14:paraId="18674428" w14:textId="77777777" w:rsidTr="00161752">
        <w:trPr>
          <w:cantSplit/>
        </w:trPr>
        <w:tc>
          <w:tcPr>
            <w:tcW w:w="5029" w:type="dxa"/>
            <w:shd w:val="clear" w:color="auto" w:fill="auto"/>
          </w:tcPr>
          <w:p w14:paraId="166E16A4" w14:textId="5B8D90A7" w:rsidR="00161752" w:rsidRDefault="00161752" w:rsidP="00161752">
            <w:pPr>
              <w:pStyle w:val="TAL"/>
            </w:pPr>
            <w:r>
              <w:t>Verizon</w:t>
            </w:r>
          </w:p>
        </w:tc>
      </w:tr>
      <w:tr w:rsidR="00161752" w14:paraId="76680A35" w14:textId="77777777" w:rsidTr="00161752">
        <w:trPr>
          <w:cantSplit/>
        </w:trPr>
        <w:tc>
          <w:tcPr>
            <w:tcW w:w="5029" w:type="dxa"/>
            <w:shd w:val="clear" w:color="auto" w:fill="auto"/>
          </w:tcPr>
          <w:p w14:paraId="3B243091" w14:textId="05D09642" w:rsidR="00161752" w:rsidRDefault="00161752" w:rsidP="00161752">
            <w:pPr>
              <w:pStyle w:val="TAL"/>
            </w:pPr>
            <w:r>
              <w:t>Vodafone</w:t>
            </w:r>
          </w:p>
        </w:tc>
      </w:tr>
      <w:tr w:rsidR="00161752" w14:paraId="3E331B1C" w14:textId="77777777" w:rsidTr="00161752">
        <w:trPr>
          <w:cantSplit/>
        </w:trPr>
        <w:tc>
          <w:tcPr>
            <w:tcW w:w="5029" w:type="dxa"/>
            <w:shd w:val="clear" w:color="auto" w:fill="auto"/>
          </w:tcPr>
          <w:p w14:paraId="40A2BCD5" w14:textId="77777777" w:rsidR="00161752" w:rsidRDefault="00161752" w:rsidP="00161752">
            <w:pPr>
              <w:pStyle w:val="TAL"/>
            </w:pPr>
          </w:p>
        </w:tc>
      </w:tr>
    </w:tbl>
    <w:p w14:paraId="3D440369" w14:textId="77777777" w:rsidR="00161752" w:rsidRDefault="00161752" w:rsidP="00641ED8"/>
    <w:p w14:paraId="3E53481C" w14:textId="1C02342A" w:rsidR="00161752" w:rsidRDefault="00161752" w:rsidP="00161752">
      <w:pPr>
        <w:jc w:val="center"/>
      </w:pPr>
    </w:p>
    <w:p w14:paraId="1B97E881" w14:textId="77777777" w:rsidR="00161752" w:rsidRDefault="00161752" w:rsidP="00161752">
      <w:pPr>
        <w:jc w:val="center"/>
      </w:pPr>
    </w:p>
    <w:p w14:paraId="2CBA0369" w14:textId="75439FB8" w:rsidR="00F41A27" w:rsidRPr="00641ED8" w:rsidRDefault="00161752" w:rsidP="00641ED8">
      <w:r>
        <w:br w:type="textWrapping" w:clear="all"/>
      </w: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976B3" w14:textId="77777777" w:rsidR="00B933D4" w:rsidRDefault="00B933D4">
      <w:r>
        <w:separator/>
      </w:r>
    </w:p>
  </w:endnote>
  <w:endnote w:type="continuationSeparator" w:id="0">
    <w:p w14:paraId="622F364E" w14:textId="77777777" w:rsidR="00B933D4" w:rsidRDefault="00B93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78F0B" w14:textId="77777777" w:rsidR="00B933D4" w:rsidRDefault="00B933D4">
      <w:r>
        <w:separator/>
      </w:r>
    </w:p>
  </w:footnote>
  <w:footnote w:type="continuationSeparator" w:id="0">
    <w:p w14:paraId="621C03C9" w14:textId="77777777" w:rsidR="00B933D4" w:rsidRDefault="00B933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034181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73118131">
    <w:abstractNumId w:val="14"/>
  </w:num>
  <w:num w:numId="3" w16cid:durableId="731462828">
    <w:abstractNumId w:val="13"/>
  </w:num>
  <w:num w:numId="4" w16cid:durableId="84768637">
    <w:abstractNumId w:val="12"/>
  </w:num>
  <w:num w:numId="5" w16cid:durableId="26607665">
    <w:abstractNumId w:val="16"/>
  </w:num>
  <w:num w:numId="6" w16cid:durableId="1463038067">
    <w:abstractNumId w:val="15"/>
  </w:num>
  <w:num w:numId="7" w16cid:durableId="1608345170">
    <w:abstractNumId w:val="11"/>
  </w:num>
  <w:num w:numId="8" w16cid:durableId="1971015430">
    <w:abstractNumId w:val="2"/>
  </w:num>
  <w:num w:numId="9" w16cid:durableId="1712463199">
    <w:abstractNumId w:val="1"/>
  </w:num>
  <w:num w:numId="10" w16cid:durableId="1661739425">
    <w:abstractNumId w:val="0"/>
  </w:num>
  <w:num w:numId="11" w16cid:durableId="1276059090">
    <w:abstractNumId w:val="9"/>
  </w:num>
  <w:num w:numId="12" w16cid:durableId="553853688">
    <w:abstractNumId w:val="7"/>
  </w:num>
  <w:num w:numId="13" w16cid:durableId="1212041348">
    <w:abstractNumId w:val="6"/>
  </w:num>
  <w:num w:numId="14" w16cid:durableId="295263553">
    <w:abstractNumId w:val="5"/>
  </w:num>
  <w:num w:numId="15" w16cid:durableId="964969779">
    <w:abstractNumId w:val="4"/>
  </w:num>
  <w:num w:numId="16" w16cid:durableId="66460465">
    <w:abstractNumId w:val="8"/>
  </w:num>
  <w:num w:numId="17" w16cid:durableId="1083583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335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61752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249B4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0C15"/>
    <w:rsid w:val="002C1C50"/>
    <w:rsid w:val="002E6A7D"/>
    <w:rsid w:val="002E7A9E"/>
    <w:rsid w:val="002F3C41"/>
    <w:rsid w:val="002F6C5C"/>
    <w:rsid w:val="0030045C"/>
    <w:rsid w:val="00303785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7539B"/>
    <w:rsid w:val="0038516D"/>
    <w:rsid w:val="003869D7"/>
    <w:rsid w:val="00391DD8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037C1"/>
    <w:rsid w:val="00611EC4"/>
    <w:rsid w:val="00612542"/>
    <w:rsid w:val="006146D2"/>
    <w:rsid w:val="00620B3F"/>
    <w:rsid w:val="006239E7"/>
    <w:rsid w:val="006254C4"/>
    <w:rsid w:val="006323BE"/>
    <w:rsid w:val="006330D4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C4FCB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07E0"/>
    <w:rsid w:val="0075252A"/>
    <w:rsid w:val="00764B84"/>
    <w:rsid w:val="00765028"/>
    <w:rsid w:val="00777F12"/>
    <w:rsid w:val="0078034D"/>
    <w:rsid w:val="00790BCC"/>
    <w:rsid w:val="00795CEE"/>
    <w:rsid w:val="00796F94"/>
    <w:rsid w:val="007974F5"/>
    <w:rsid w:val="007A4572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4FDC"/>
    <w:rsid w:val="0085530D"/>
    <w:rsid w:val="00863E89"/>
    <w:rsid w:val="00872B3B"/>
    <w:rsid w:val="00880718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5EE0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494F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A3233"/>
    <w:rsid w:val="00AB0F95"/>
    <w:rsid w:val="00AB30B8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33D4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106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77AC8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qFormat/>
    <w:locked/>
    <w:rsid w:val="009F494F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D77AC8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3603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MATRIXX Software </cp:lastModifiedBy>
  <cp:revision>2</cp:revision>
  <cp:lastPrinted>2000-02-29T11:31:00Z</cp:lastPrinted>
  <dcterms:created xsi:type="dcterms:W3CDTF">2023-03-02T22:15:00Z</dcterms:created>
  <dcterms:modified xsi:type="dcterms:W3CDTF">2023-03-02T22:15:00Z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